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0001222395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41"/>
        <w:gridCol w:w="4264"/>
      </w:tblGrid>
      <w:tr>
        <w:trPr/>
        <w:tc>
          <w:tcPr>
            <w:tcW w:w="5941" w:type="dxa"/>
            <w:tcBorders/>
            <w:vAlign w:val="center"/>
          </w:tcPr>
          <w:p>
            <w:pPr>
              <w:pStyle w:val="TableContents"/>
              <w:bidi w:val="0"/>
              <w:spacing w:before="0" w:after="283"/>
              <w:jc w:val="left"/>
              <w:rPr/>
            </w:pPr>
            <w:r>
              <w:rPr/>
              <w:t>Name of Issuer</w:t>
            </w:r>
          </w:p>
        </w:tc>
        <w:tc>
          <w:tcPr>
            <w:tcW w:w="4264" w:type="dxa"/>
            <w:tcBorders/>
            <w:vAlign w:val="center"/>
          </w:tcPr>
          <w:p>
            <w:pPr>
              <w:pStyle w:val="TableContents"/>
              <w:bidi w:val="0"/>
              <w:spacing w:before="0" w:after="0"/>
              <w:jc w:val="left"/>
              <w:rPr/>
            </w:pPr>
            <w:r>
              <w:rPr/>
              <w:t>URBAN OUTFITTERS INC</w:t>
            </w:r>
          </w:p>
        </w:tc>
      </w:tr>
      <w:tr>
        <w:trPr/>
        <w:tc>
          <w:tcPr>
            <w:tcW w:w="5941" w:type="dxa"/>
            <w:tcBorders/>
            <w:vAlign w:val="center"/>
          </w:tcPr>
          <w:p>
            <w:pPr>
              <w:pStyle w:val="TableContents"/>
              <w:bidi w:val="0"/>
              <w:spacing w:before="0" w:after="283"/>
              <w:jc w:val="left"/>
              <w:rPr/>
            </w:pPr>
            <w:r>
              <w:rPr/>
              <w:t>SEC File Number</w:t>
            </w:r>
          </w:p>
        </w:tc>
        <w:tc>
          <w:tcPr>
            <w:tcW w:w="4264" w:type="dxa"/>
            <w:tcBorders/>
            <w:vAlign w:val="center"/>
          </w:tcPr>
          <w:p>
            <w:pPr>
              <w:pStyle w:val="TableContents"/>
              <w:bidi w:val="0"/>
              <w:spacing w:before="0" w:after="0"/>
              <w:jc w:val="left"/>
              <w:rPr/>
            </w:pPr>
            <w:r>
              <w:rPr/>
              <w:t>000-22754</w:t>
            </w:r>
          </w:p>
        </w:tc>
      </w:tr>
      <w:tr>
        <w:trPr/>
        <w:tc>
          <w:tcPr>
            <w:tcW w:w="5941" w:type="dxa"/>
            <w:tcBorders/>
            <w:vAlign w:val="center"/>
          </w:tcPr>
          <w:p>
            <w:pPr>
              <w:pStyle w:val="TableContents"/>
              <w:bidi w:val="0"/>
              <w:spacing w:before="0" w:after="283"/>
              <w:jc w:val="left"/>
              <w:rPr/>
            </w:pPr>
            <w:r>
              <w:rPr/>
              <w:t>Address of Issuer</w:t>
            </w:r>
          </w:p>
        </w:tc>
        <w:tc>
          <w:tcPr>
            <w:tcW w:w="4264" w:type="dxa"/>
            <w:tcBorders/>
            <w:vAlign w:val="center"/>
          </w:tcPr>
          <w:p>
            <w:pPr>
              <w:pStyle w:val="TableContents"/>
              <w:bidi w:val="0"/>
              <w:spacing w:before="0" w:after="0"/>
              <w:jc w:val="left"/>
              <w:rPr/>
            </w:pPr>
            <w:r>
              <w:rPr/>
              <w:t>5000 SOUTH BROAD STREET</w:t>
              <w:br/>
              <w:t>PHILADELPHIA</w:t>
              <w:br/>
              <w:t xml:space="preserve">PENNSYLVANIA </w:t>
              <w:br/>
              <w:t>19112</w:t>
            </w:r>
          </w:p>
        </w:tc>
      </w:tr>
      <w:tr>
        <w:trPr/>
        <w:tc>
          <w:tcPr>
            <w:tcW w:w="5941" w:type="dxa"/>
            <w:tcBorders/>
            <w:vAlign w:val="center"/>
          </w:tcPr>
          <w:p>
            <w:pPr>
              <w:pStyle w:val="TableContents"/>
              <w:bidi w:val="0"/>
              <w:spacing w:before="0" w:after="283"/>
              <w:jc w:val="left"/>
              <w:rPr/>
            </w:pPr>
            <w:r>
              <w:rPr/>
              <w:t>Phone</w:t>
            </w:r>
          </w:p>
        </w:tc>
        <w:tc>
          <w:tcPr>
            <w:tcW w:w="4264" w:type="dxa"/>
            <w:tcBorders/>
            <w:vAlign w:val="center"/>
          </w:tcPr>
          <w:p>
            <w:pPr>
              <w:pStyle w:val="TableContents"/>
              <w:bidi w:val="0"/>
              <w:spacing w:before="0" w:after="0"/>
              <w:jc w:val="left"/>
              <w:rPr/>
            </w:pPr>
            <w:r>
              <w:rPr/>
              <w:t>2154545500</w:t>
            </w:r>
          </w:p>
        </w:tc>
      </w:tr>
      <w:tr>
        <w:trPr/>
        <w:tc>
          <w:tcPr>
            <w:tcW w:w="5941" w:type="dxa"/>
            <w:tcBorders/>
            <w:vAlign w:val="center"/>
          </w:tcPr>
          <w:p>
            <w:pPr>
              <w:pStyle w:val="TableContents"/>
              <w:bidi w:val="0"/>
              <w:spacing w:before="0" w:after="283"/>
              <w:jc w:val="left"/>
              <w:rPr/>
            </w:pPr>
            <w:r>
              <w:rPr/>
              <w:t>Name of Person for Whose Account the Securities are To Be Sold</w:t>
            </w:r>
          </w:p>
        </w:tc>
        <w:tc>
          <w:tcPr>
            <w:tcW w:w="4264" w:type="dxa"/>
            <w:tcBorders/>
            <w:vAlign w:val="center"/>
          </w:tcPr>
          <w:p>
            <w:pPr>
              <w:pStyle w:val="TableContents"/>
              <w:bidi w:val="0"/>
              <w:spacing w:before="0" w:after="0"/>
              <w:jc w:val="left"/>
              <w:rPr/>
            </w:pPr>
            <w:r>
              <w:rPr/>
              <w:t>CHERKEN HARRY S JR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41" w:type="dxa"/>
            <w:tcBorders/>
            <w:vAlign w:val="center"/>
          </w:tcPr>
          <w:p>
            <w:pPr>
              <w:pStyle w:val="TableContents"/>
              <w:bidi w:val="0"/>
              <w:spacing w:before="0" w:after="283"/>
              <w:jc w:val="left"/>
              <w:rPr/>
            </w:pPr>
            <w:r>
              <w:rPr/>
              <w:t>Relationship to Issuer</w:t>
            </w:r>
          </w:p>
        </w:tc>
        <w:tc>
          <w:tcPr>
            <w:tcW w:w="4264"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474"/>
        <w:gridCol w:w="2062"/>
        <w:gridCol w:w="1061"/>
        <w:gridCol w:w="1350"/>
        <w:gridCol w:w="1455"/>
        <w:gridCol w:w="1509"/>
        <w:gridCol w:w="1294"/>
      </w:tblGrid>
      <w:tr>
        <w:trPr/>
        <w:tc>
          <w:tcPr>
            <w:tcW w:w="1474" w:type="dxa"/>
            <w:tcBorders/>
            <w:vAlign w:val="center"/>
          </w:tcPr>
          <w:p>
            <w:pPr>
              <w:pStyle w:val="TableHeading"/>
              <w:suppressLineNumbers/>
              <w:bidi w:val="0"/>
              <w:spacing w:before="0" w:after="283"/>
              <w:jc w:val="center"/>
              <w:rPr/>
            </w:pPr>
            <w:r>
              <w:rPr/>
              <w:t>Title of the Class of Securities To Be Sold</w:t>
            </w:r>
          </w:p>
        </w:tc>
        <w:tc>
          <w:tcPr>
            <w:tcW w:w="2062" w:type="dxa"/>
            <w:tcBorders/>
            <w:vAlign w:val="center"/>
          </w:tcPr>
          <w:p>
            <w:pPr>
              <w:pStyle w:val="TableHeading"/>
              <w:suppressLineNumbers/>
              <w:bidi w:val="0"/>
              <w:spacing w:before="0" w:after="283"/>
              <w:jc w:val="center"/>
              <w:rPr/>
            </w:pPr>
            <w:r>
              <w:rPr/>
              <w:t>Name and Address of the Broker</w:t>
            </w:r>
          </w:p>
        </w:tc>
        <w:tc>
          <w:tcPr>
            <w:tcW w:w="1061" w:type="dxa"/>
            <w:tcBorders/>
            <w:vAlign w:val="center"/>
          </w:tcPr>
          <w:p>
            <w:pPr>
              <w:pStyle w:val="TableHeading"/>
              <w:suppressLineNumbers/>
              <w:bidi w:val="0"/>
              <w:spacing w:before="0" w:after="283"/>
              <w:jc w:val="center"/>
              <w:rPr/>
            </w:pPr>
            <w:r>
              <w:rPr/>
              <w:t>Number of Shares or Other Units To Be Sold</w:t>
            </w:r>
          </w:p>
        </w:tc>
        <w:tc>
          <w:tcPr>
            <w:tcW w:w="1350" w:type="dxa"/>
            <w:tcBorders/>
            <w:vAlign w:val="center"/>
          </w:tcPr>
          <w:p>
            <w:pPr>
              <w:pStyle w:val="TableHeading"/>
              <w:suppressLineNumbers/>
              <w:bidi w:val="0"/>
              <w:spacing w:before="0" w:after="283"/>
              <w:jc w:val="center"/>
              <w:rPr/>
            </w:pPr>
            <w:r>
              <w:rPr/>
              <w:t>Aggregate Market Value</w:t>
            </w:r>
          </w:p>
        </w:tc>
        <w:tc>
          <w:tcPr>
            <w:tcW w:w="1455" w:type="dxa"/>
            <w:tcBorders/>
            <w:vAlign w:val="center"/>
          </w:tcPr>
          <w:p>
            <w:pPr>
              <w:pStyle w:val="TableHeading"/>
              <w:suppressLineNumbers/>
              <w:bidi w:val="0"/>
              <w:spacing w:before="0" w:after="283"/>
              <w:jc w:val="center"/>
              <w:rPr/>
            </w:pPr>
            <w:r>
              <w:rPr/>
              <w:t>Number of Shares or Other Units Outstanding</w:t>
            </w:r>
          </w:p>
        </w:tc>
        <w:tc>
          <w:tcPr>
            <w:tcW w:w="1509" w:type="dxa"/>
            <w:tcBorders/>
            <w:vAlign w:val="center"/>
          </w:tcPr>
          <w:p>
            <w:pPr>
              <w:pStyle w:val="TableHeading"/>
              <w:suppressLineNumbers/>
              <w:bidi w:val="0"/>
              <w:spacing w:before="0" w:after="283"/>
              <w:jc w:val="center"/>
              <w:rPr/>
            </w:pPr>
            <w:r>
              <w:rPr/>
              <w:t>Approximate Date of Sale</w:t>
            </w:r>
          </w:p>
        </w:tc>
        <w:tc>
          <w:tcPr>
            <w:tcW w:w="1294" w:type="dxa"/>
            <w:tcBorders/>
            <w:vAlign w:val="center"/>
          </w:tcPr>
          <w:p>
            <w:pPr>
              <w:pStyle w:val="TableHeading"/>
              <w:suppressLineNumbers/>
              <w:bidi w:val="0"/>
              <w:spacing w:before="0" w:after="283"/>
              <w:jc w:val="center"/>
              <w:rPr/>
            </w:pPr>
            <w:r>
              <w:rPr/>
              <w:t>Name the Securities Exchange</w:t>
            </w:r>
          </w:p>
        </w:tc>
      </w:tr>
      <w:tr>
        <w:trPr/>
        <w:tc>
          <w:tcPr>
            <w:tcW w:w="1474" w:type="dxa"/>
            <w:tcBorders/>
            <w:vAlign w:val="center"/>
          </w:tcPr>
          <w:p>
            <w:pPr>
              <w:pStyle w:val="TableContents"/>
              <w:bidi w:val="0"/>
              <w:spacing w:before="0" w:after="283"/>
              <w:jc w:val="left"/>
              <w:rPr/>
            </w:pPr>
            <w:r>
              <w:rPr/>
              <w:t>COMMON</w:t>
            </w:r>
          </w:p>
        </w:tc>
        <w:tc>
          <w:tcPr>
            <w:tcW w:w="2062" w:type="dxa"/>
            <w:tcBorders/>
            <w:vAlign w:val="center"/>
          </w:tcPr>
          <w:p>
            <w:pPr>
              <w:pStyle w:val="TableContents"/>
              <w:bidi w:val="0"/>
              <w:spacing w:before="0" w:after="0"/>
              <w:jc w:val="left"/>
              <w:rPr/>
            </w:pPr>
            <w:r>
              <w:rPr/>
              <w:t>THE CHARLES SCHWAB CORPORATION</w:t>
              <w:br/>
              <w:t>3000 Schwab Way</w:t>
              <w:br/>
              <w:t>Westlake   TX   76262</w:t>
            </w:r>
          </w:p>
        </w:tc>
        <w:tc>
          <w:tcPr>
            <w:tcW w:w="1061" w:type="dxa"/>
            <w:tcBorders/>
            <w:vAlign w:val="center"/>
          </w:tcPr>
          <w:p>
            <w:pPr>
              <w:pStyle w:val="TableContents"/>
              <w:bidi w:val="0"/>
              <w:spacing w:before="0" w:after="283"/>
              <w:jc w:val="left"/>
              <w:rPr/>
            </w:pPr>
            <w:r>
              <w:rPr/>
              <w:t>38820</w:t>
            </w:r>
          </w:p>
        </w:tc>
        <w:tc>
          <w:tcPr>
            <w:tcW w:w="1350" w:type="dxa"/>
            <w:tcBorders/>
            <w:vAlign w:val="center"/>
          </w:tcPr>
          <w:p>
            <w:pPr>
              <w:pStyle w:val="TableContents"/>
              <w:bidi w:val="0"/>
              <w:spacing w:before="0" w:after="283"/>
              <w:jc w:val="left"/>
              <w:rPr/>
            </w:pPr>
            <w:r>
              <w:rPr/>
              <w:t>3891778.00</w:t>
            </w:r>
          </w:p>
        </w:tc>
        <w:tc>
          <w:tcPr>
            <w:tcW w:w="1455" w:type="dxa"/>
            <w:tcBorders/>
            <w:vAlign w:val="center"/>
          </w:tcPr>
          <w:p>
            <w:pPr>
              <w:pStyle w:val="TableContents"/>
              <w:bidi w:val="0"/>
              <w:spacing w:before="0" w:after="283"/>
              <w:jc w:val="left"/>
              <w:rPr/>
            </w:pPr>
            <w:r>
              <w:rPr/>
              <w:t>85660181</w:t>
            </w:r>
          </w:p>
        </w:tc>
        <w:tc>
          <w:tcPr>
            <w:tcW w:w="1509" w:type="dxa"/>
            <w:tcBorders/>
            <w:vAlign w:val="center"/>
          </w:tcPr>
          <w:p>
            <w:pPr>
              <w:pStyle w:val="TableContents"/>
              <w:bidi w:val="0"/>
              <w:spacing w:before="0" w:after="283"/>
              <w:jc w:val="left"/>
              <w:rPr/>
            </w:pPr>
            <w:r>
              <w:rPr/>
              <w:t>10/15/2026</w:t>
            </w:r>
          </w:p>
        </w:tc>
        <w:tc>
          <w:tcPr>
            <w:tcW w:w="1294"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358"/>
        <w:gridCol w:w="1120"/>
        <w:gridCol w:w="1467"/>
        <w:gridCol w:w="1183"/>
        <w:gridCol w:w="524"/>
        <w:gridCol w:w="1120"/>
        <w:gridCol w:w="1177"/>
        <w:gridCol w:w="1062"/>
        <w:gridCol w:w="1194"/>
      </w:tblGrid>
      <w:tr>
        <w:trPr/>
        <w:tc>
          <w:tcPr>
            <w:tcW w:w="1358" w:type="dxa"/>
            <w:tcBorders/>
            <w:vAlign w:val="center"/>
          </w:tcPr>
          <w:p>
            <w:pPr>
              <w:pStyle w:val="TableHeading"/>
              <w:suppressLineNumbers/>
              <w:bidi w:val="0"/>
              <w:spacing w:before="0" w:after="283"/>
              <w:jc w:val="center"/>
              <w:rPr/>
            </w:pPr>
            <w:r>
              <w:rPr/>
              <w:t>Title of the Class</w:t>
            </w:r>
          </w:p>
        </w:tc>
        <w:tc>
          <w:tcPr>
            <w:tcW w:w="1120" w:type="dxa"/>
            <w:tcBorders/>
            <w:vAlign w:val="center"/>
          </w:tcPr>
          <w:p>
            <w:pPr>
              <w:pStyle w:val="TableHeading"/>
              <w:suppressLineNumbers/>
              <w:bidi w:val="0"/>
              <w:spacing w:before="0" w:after="283"/>
              <w:jc w:val="center"/>
              <w:rPr/>
            </w:pPr>
            <w:r>
              <w:rPr/>
              <w:t>Date you Acquired</w:t>
            </w:r>
          </w:p>
        </w:tc>
        <w:tc>
          <w:tcPr>
            <w:tcW w:w="1467" w:type="dxa"/>
            <w:tcBorders/>
            <w:vAlign w:val="center"/>
          </w:tcPr>
          <w:p>
            <w:pPr>
              <w:pStyle w:val="TableHeading"/>
              <w:suppressLineNumbers/>
              <w:bidi w:val="0"/>
              <w:spacing w:before="0" w:after="283"/>
              <w:jc w:val="center"/>
              <w:rPr/>
            </w:pPr>
            <w:r>
              <w:rPr/>
              <w:t>Nature of Acquisition Transaction</w:t>
            </w:r>
          </w:p>
        </w:tc>
        <w:tc>
          <w:tcPr>
            <w:tcW w:w="1183" w:type="dxa"/>
            <w:tcBorders/>
            <w:vAlign w:val="center"/>
          </w:tcPr>
          <w:p>
            <w:pPr>
              <w:pStyle w:val="TableHeading"/>
              <w:suppressLineNumbers/>
              <w:bidi w:val="0"/>
              <w:spacing w:before="0" w:after="283"/>
              <w:jc w:val="center"/>
              <w:rPr/>
            </w:pPr>
            <w:r>
              <w:rPr/>
              <w:t>Name of Person from Whom Acquired</w:t>
            </w:r>
          </w:p>
        </w:tc>
        <w:tc>
          <w:tcPr>
            <w:tcW w:w="524" w:type="dxa"/>
            <w:tcBorders/>
            <w:vAlign w:val="center"/>
          </w:tcPr>
          <w:p>
            <w:pPr>
              <w:pStyle w:val="TableHeading"/>
              <w:suppressLineNumbers/>
              <w:bidi w:val="0"/>
              <w:spacing w:before="0" w:after="283"/>
              <w:jc w:val="center"/>
              <w:rPr/>
            </w:pPr>
            <w:r>
              <w:rPr/>
              <w:t>Is this a Gift?</w:t>
            </w:r>
          </w:p>
        </w:tc>
        <w:tc>
          <w:tcPr>
            <w:tcW w:w="1120" w:type="dxa"/>
            <w:tcBorders/>
            <w:vAlign w:val="center"/>
          </w:tcPr>
          <w:p>
            <w:pPr>
              <w:pStyle w:val="TableHeading"/>
              <w:suppressLineNumbers/>
              <w:bidi w:val="0"/>
              <w:spacing w:before="0" w:after="283"/>
              <w:jc w:val="center"/>
              <w:rPr/>
            </w:pPr>
            <w:r>
              <w:rPr/>
              <w:t>Date Donor Acquired</w:t>
            </w:r>
          </w:p>
        </w:tc>
        <w:tc>
          <w:tcPr>
            <w:tcW w:w="1177" w:type="dxa"/>
            <w:tcBorders/>
            <w:vAlign w:val="center"/>
          </w:tcPr>
          <w:p>
            <w:pPr>
              <w:pStyle w:val="TableHeading"/>
              <w:suppressLineNumbers/>
              <w:bidi w:val="0"/>
              <w:spacing w:before="0" w:after="283"/>
              <w:jc w:val="center"/>
              <w:rPr/>
            </w:pPr>
            <w:r>
              <w:rPr/>
              <w:t>Amount of Securities Acquired</w:t>
            </w:r>
          </w:p>
        </w:tc>
        <w:tc>
          <w:tcPr>
            <w:tcW w:w="1062" w:type="dxa"/>
            <w:tcBorders/>
            <w:vAlign w:val="center"/>
          </w:tcPr>
          <w:p>
            <w:pPr>
              <w:pStyle w:val="TableHeading"/>
              <w:suppressLineNumbers/>
              <w:bidi w:val="0"/>
              <w:spacing w:before="0" w:after="283"/>
              <w:jc w:val="center"/>
              <w:rPr/>
            </w:pPr>
            <w:r>
              <w:rPr/>
              <w:t>Date of Payment</w:t>
            </w:r>
          </w:p>
        </w:tc>
        <w:tc>
          <w:tcPr>
            <w:tcW w:w="1194" w:type="dxa"/>
            <w:tcBorders/>
            <w:vAlign w:val="center"/>
          </w:tcPr>
          <w:p>
            <w:pPr>
              <w:pStyle w:val="TableHeading"/>
              <w:suppressLineNumbers/>
              <w:bidi w:val="0"/>
              <w:spacing w:before="0" w:after="283"/>
              <w:jc w:val="center"/>
              <w:rPr/>
            </w:pPr>
            <w:r>
              <w:rPr/>
              <w:t xml:space="preserve">Nature of Payment </w:t>
            </w:r>
            <w:r>
              <w:rPr>
                <w:b/>
              </w:rPr>
              <w:t>*</w:t>
            </w:r>
          </w:p>
        </w:tc>
      </w:tr>
      <w:tr>
        <w:trPr/>
        <w:tc>
          <w:tcPr>
            <w:tcW w:w="1358" w:type="dxa"/>
            <w:tcBorders/>
            <w:vAlign w:val="center"/>
          </w:tcPr>
          <w:p>
            <w:pPr>
              <w:pStyle w:val="TableContents"/>
              <w:bidi w:val="0"/>
              <w:spacing w:before="0" w:after="283"/>
              <w:jc w:val="left"/>
              <w:rPr/>
            </w:pPr>
            <w:r>
              <w:rPr/>
              <w:t>COMMON</w:t>
            </w:r>
          </w:p>
        </w:tc>
        <w:tc>
          <w:tcPr>
            <w:tcW w:w="1120" w:type="dxa"/>
            <w:tcBorders/>
            <w:vAlign w:val="center"/>
          </w:tcPr>
          <w:p>
            <w:pPr>
              <w:pStyle w:val="TableContents"/>
              <w:bidi w:val="0"/>
              <w:spacing w:before="0" w:after="283"/>
              <w:jc w:val="left"/>
              <w:rPr/>
            </w:pPr>
            <w:r>
              <w:rPr/>
              <w:t>05/20/2015</w:t>
            </w:r>
          </w:p>
        </w:tc>
        <w:tc>
          <w:tcPr>
            <w:tcW w:w="1467" w:type="dxa"/>
            <w:tcBorders/>
            <w:vAlign w:val="center"/>
          </w:tcPr>
          <w:p>
            <w:pPr>
              <w:pStyle w:val="TableContents"/>
              <w:bidi w:val="0"/>
              <w:spacing w:before="0" w:after="283"/>
              <w:jc w:val="left"/>
              <w:rPr/>
            </w:pPr>
            <w:r>
              <w:rPr/>
              <w:t>STOCK GRANTS, ACQUIRED VIA VARIOUS DATES</w:t>
            </w:r>
          </w:p>
        </w:tc>
        <w:tc>
          <w:tcPr>
            <w:tcW w:w="1183" w:type="dxa"/>
            <w:tcBorders/>
            <w:vAlign w:val="center"/>
          </w:tcPr>
          <w:p>
            <w:pPr>
              <w:pStyle w:val="TableContents"/>
              <w:bidi w:val="0"/>
              <w:spacing w:before="0" w:after="283"/>
              <w:jc w:val="left"/>
              <w:rPr/>
            </w:pPr>
            <w:r>
              <w:rPr/>
              <w:t>ISSUER</w:t>
            </w:r>
          </w:p>
        </w:tc>
        <w:tc>
          <w:tcPr>
            <w:tcW w:w="524"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0"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pPr>
            <w:r>
              <w:rPr/>
              <w:t>38820</w:t>
            </w:r>
          </w:p>
        </w:tc>
        <w:tc>
          <w:tcPr>
            <w:tcW w:w="1062" w:type="dxa"/>
            <w:tcBorders/>
            <w:vAlign w:val="center"/>
          </w:tcPr>
          <w:p>
            <w:pPr>
              <w:pStyle w:val="TableContents"/>
              <w:bidi w:val="0"/>
              <w:spacing w:before="0" w:after="283"/>
              <w:jc w:val="left"/>
              <w:rPr/>
            </w:pPr>
            <w:r>
              <w:rPr/>
              <w:t>05/20/2015</w:t>
            </w:r>
          </w:p>
        </w:tc>
        <w:tc>
          <w:tcPr>
            <w:tcW w:w="1194"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5832"/>
        <w:gridCol w:w="4373"/>
      </w:tblGrid>
      <w:tr>
        <w:trPr/>
        <w:tc>
          <w:tcPr>
            <w:tcW w:w="5832" w:type="dxa"/>
            <w:tcBorders/>
            <w:vAlign w:val="center"/>
          </w:tcPr>
          <w:p>
            <w:pPr>
              <w:pStyle w:val="TableContents"/>
              <w:bidi w:val="0"/>
              <w:spacing w:before="0" w:after="283"/>
              <w:jc w:val="left"/>
              <w:rPr/>
            </w:pPr>
            <w:r>
              <w:rPr/>
              <w:t>Remarks</w:t>
            </w:r>
          </w:p>
        </w:tc>
        <w:tc>
          <w:tcPr>
            <w:tcW w:w="4373" w:type="dxa"/>
            <w:tcBorders/>
            <w:vAlign w:val="center"/>
          </w:tcPr>
          <w:p>
            <w:pPr>
              <w:pStyle w:val="TableContents"/>
              <w:bidi w:val="0"/>
              <w:spacing w:before="0" w:after="0"/>
              <w:jc w:val="left"/>
              <w:rPr/>
            </w:pPr>
            <w:r>
              <w:rPr/>
              <w:t>Shares acquired between 5/20/2015 and 3/3/2023</w:t>
            </w:r>
          </w:p>
        </w:tc>
      </w:tr>
      <w:tr>
        <w:trPr/>
        <w:tc>
          <w:tcPr>
            <w:tcW w:w="5832" w:type="dxa"/>
            <w:tcBorders/>
            <w:vAlign w:val="center"/>
          </w:tcPr>
          <w:p>
            <w:pPr>
              <w:pStyle w:val="TableContents"/>
              <w:bidi w:val="0"/>
              <w:spacing w:before="0" w:after="283"/>
              <w:jc w:val="left"/>
              <w:rPr/>
            </w:pPr>
            <w:r>
              <w:rPr/>
              <w:t>Date of Notice</w:t>
            </w:r>
          </w:p>
        </w:tc>
        <w:tc>
          <w:tcPr>
            <w:tcW w:w="4373" w:type="dxa"/>
            <w:tcBorders/>
            <w:vAlign w:val="center"/>
          </w:tcPr>
          <w:p>
            <w:pPr>
              <w:pStyle w:val="TableContents"/>
              <w:bidi w:val="0"/>
              <w:spacing w:before="0" w:after="0"/>
              <w:jc w:val="left"/>
              <w:rPr/>
            </w:pPr>
            <w:r>
              <w:rPr/>
              <w:t>10/15/2026</w:t>
            </w:r>
          </w:p>
        </w:tc>
      </w:tr>
      <w:tr>
        <w:trPr/>
        <w:tc>
          <w:tcPr>
            <w:tcW w:w="5832" w:type="dxa"/>
            <w:tcBorders/>
            <w:vAlign w:val="center"/>
          </w:tcPr>
          <w:p>
            <w:pPr>
              <w:pStyle w:val="TableContents"/>
              <w:bidi w:val="0"/>
              <w:spacing w:before="0" w:after="283"/>
              <w:jc w:val="left"/>
              <w:rPr/>
            </w:pPr>
            <w:r>
              <w:rPr/>
              <w:t>Date of Plan Adoption or Giving of Instruction, If Relying on Rule 10b5-1</w:t>
            </w:r>
          </w:p>
        </w:tc>
        <w:tc>
          <w:tcPr>
            <w:tcW w:w="4373" w:type="dxa"/>
            <w:tcBorders/>
            <w:vAlign w:val="center"/>
          </w:tcPr>
          <w:p>
            <w:pPr>
              <w:pStyle w:val="TableContents"/>
              <w:bidi w:val="0"/>
              <w:spacing w:before="0" w:after="0"/>
              <w:jc w:val="left"/>
              <w:rPr/>
            </w:pPr>
            <w:r>
              <w:rPr/>
              <w:t>04/17/2026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832" w:type="dxa"/>
            <w:tcBorders/>
            <w:vAlign w:val="center"/>
          </w:tcPr>
          <w:p>
            <w:pPr>
              <w:pStyle w:val="TableContents"/>
              <w:bidi w:val="0"/>
              <w:spacing w:before="0" w:after="283"/>
              <w:jc w:val="left"/>
              <w:rPr/>
            </w:pPr>
            <w:r>
              <w:rPr/>
              <w:t>Signature</w:t>
            </w:r>
          </w:p>
        </w:tc>
        <w:tc>
          <w:tcPr>
            <w:tcW w:w="4373" w:type="dxa"/>
            <w:tcBorders/>
            <w:vAlign w:val="center"/>
          </w:tcPr>
          <w:p>
            <w:pPr>
              <w:pStyle w:val="TableContents"/>
              <w:bidi w:val="0"/>
              <w:spacing w:before="0" w:after="0"/>
              <w:jc w:val="left"/>
              <w:rPr/>
            </w:pPr>
            <w:r>
              <w:rPr/>
              <w:t>HARRY S CHERKEN JR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595</Words>
  <Characters>3007</Characters>
  <CharactersWithSpaces>3545</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